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59" w:rsidRPr="00311A59" w:rsidRDefault="00311A59" w:rsidP="00311A59">
      <w:pPr>
        <w:keepNext/>
        <w:keepLines/>
        <w:spacing w:after="24"/>
        <w:ind w:left="-28"/>
        <w:jc w:val="center"/>
        <w:outlineLvl w:val="3"/>
        <w:rPr>
          <w:rFonts w:eastAsia="Arial Unicode MS"/>
          <w:b/>
          <w:bCs/>
          <w:sz w:val="28"/>
          <w:szCs w:val="28"/>
        </w:rPr>
      </w:pPr>
      <w:bookmarkStart w:id="0" w:name="bookmark47"/>
      <w:r>
        <w:rPr>
          <w:rFonts w:eastAsia="Arial Unicode MS"/>
          <w:b/>
          <w:bCs/>
          <w:sz w:val="28"/>
          <w:szCs w:val="28"/>
        </w:rPr>
        <w:t>СИСТЕМА ОЦЕНИВАНИЯ ВЫПОЛНЕНИЯ ЗАДАНИЙ</w:t>
      </w:r>
    </w:p>
    <w:p w:rsidR="00311A59" w:rsidRPr="00311A59" w:rsidRDefault="00311A59" w:rsidP="00311A59">
      <w:pPr>
        <w:keepNext/>
        <w:keepLines/>
        <w:spacing w:after="24"/>
        <w:ind w:left="2760"/>
        <w:outlineLvl w:val="3"/>
        <w:rPr>
          <w:rFonts w:eastAsia="Arial Unicode MS"/>
          <w:b/>
          <w:bCs/>
        </w:rPr>
      </w:pPr>
      <w:r w:rsidRPr="00311A59">
        <w:rPr>
          <w:rFonts w:eastAsia="Arial Unicode MS"/>
          <w:b/>
          <w:bCs/>
        </w:rPr>
        <w:t>Ответы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276"/>
        <w:gridCol w:w="1853"/>
        <w:gridCol w:w="1875"/>
      </w:tblGrid>
      <w:tr w:rsidR="00311A59" w:rsidRPr="00311A59" w:rsidTr="00311A59">
        <w:trPr>
          <w:trHeight w:val="312"/>
          <w:jc w:val="center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right="700"/>
              <w:jc w:val="right"/>
              <w:rPr>
                <w:rFonts w:eastAsia="Arial Unicode MS"/>
                <w:b/>
                <w:bCs/>
              </w:rPr>
            </w:pPr>
            <w:r w:rsidRPr="00311A59">
              <w:rPr>
                <w:rFonts w:eastAsia="Arial Unicode MS"/>
                <w:b/>
                <w:bCs/>
              </w:rPr>
              <w:t>Раздел 2. Чтение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jc w:val="center"/>
              <w:rPr>
                <w:rFonts w:eastAsia="Arial Unicode MS"/>
                <w:b/>
                <w:bCs/>
              </w:rPr>
            </w:pPr>
            <w:r w:rsidRPr="00311A59">
              <w:rPr>
                <w:rFonts w:eastAsia="Arial Unicode MS"/>
                <w:b/>
                <w:bCs/>
              </w:rPr>
              <w:t>Раздел 3. Грамматика и лексика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№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2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Ответ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№ задания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2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Ответ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3</w:t>
            </w:r>
          </w:p>
        </w:tc>
      </w:tr>
      <w:tr w:rsidR="00311A59" w:rsidRPr="00311A59" w:rsidTr="00311A59">
        <w:trPr>
          <w:trHeight w:val="23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2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4</w:t>
            </w:r>
          </w:p>
        </w:tc>
      </w:tr>
      <w:tr w:rsidR="00311A59" w:rsidRPr="00311A59" w:rsidTr="00311A59">
        <w:trPr>
          <w:trHeight w:val="23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2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4</w:t>
            </w:r>
          </w:p>
        </w:tc>
      </w:tr>
      <w:tr w:rsidR="00311A59" w:rsidRPr="00311A59" w:rsidTr="00311A59">
        <w:trPr>
          <w:trHeight w:val="23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3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36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А28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framePr w:wrap="notBeside" w:vAnchor="text" w:hAnchor="text" w:xAlign="center" w:y="1"/>
              <w:ind w:left="4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1</w:t>
            </w:r>
          </w:p>
        </w:tc>
      </w:tr>
    </w:tbl>
    <w:p w:rsidR="00311A59" w:rsidRPr="00311A59" w:rsidRDefault="00311A59" w:rsidP="00311A59">
      <w:pPr>
        <w:autoSpaceDE w:val="0"/>
        <w:autoSpaceDN w:val="0"/>
        <w:adjustRightInd w:val="0"/>
        <w:jc w:val="both"/>
        <w:rPr>
          <w:rFonts w:eastAsiaTheme="minorHAnsi"/>
          <w:sz w:val="6"/>
          <w:szCs w:val="6"/>
          <w:lang w:val="en-US"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5103"/>
      </w:tblGrid>
      <w:tr w:rsidR="00311A59" w:rsidRPr="00311A59" w:rsidTr="00311A59">
        <w:trPr>
          <w:trHeight w:val="216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2660"/>
              <w:rPr>
                <w:rFonts w:eastAsia="Arial Unicode MS"/>
                <w:b/>
                <w:bCs/>
              </w:rPr>
            </w:pPr>
            <w:r w:rsidRPr="00311A59">
              <w:rPr>
                <w:rFonts w:eastAsia="Arial Unicode MS"/>
                <w:b/>
                <w:bCs/>
              </w:rPr>
              <w:t>Чтение</w:t>
            </w:r>
          </w:p>
        </w:tc>
      </w:tr>
      <w:tr w:rsidR="00311A59" w:rsidRPr="00311A59" w:rsidTr="00311A59">
        <w:trPr>
          <w:trHeight w:val="24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</w:t>
            </w:r>
            <w:proofErr w:type="gramStart"/>
            <w:r w:rsidRPr="00311A59">
              <w:rPr>
                <w:rFonts w:eastAsia="Arial Unicode MS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7635812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764253</w:t>
            </w:r>
          </w:p>
        </w:tc>
      </w:tr>
      <w:tr w:rsidR="00311A59" w:rsidRPr="00311A59" w:rsidTr="00311A59">
        <w:trPr>
          <w:trHeight w:val="216"/>
          <w:jc w:val="center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1920"/>
              <w:rPr>
                <w:rFonts w:eastAsia="Arial Unicode MS"/>
                <w:b/>
                <w:bCs/>
              </w:rPr>
            </w:pPr>
            <w:r w:rsidRPr="00311A59">
              <w:rPr>
                <w:rFonts w:eastAsia="Arial Unicode MS"/>
                <w:b/>
                <w:bCs/>
              </w:rPr>
              <w:t>Грамматика и лексика</w:t>
            </w:r>
          </w:p>
        </w:tc>
      </w:tr>
      <w:tr w:rsidR="00311A59" w:rsidRPr="00311A59" w:rsidTr="00311A59">
        <w:trPr>
          <w:trHeight w:val="24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</w:t>
            </w:r>
            <w:proofErr w:type="gramStart"/>
            <w:r w:rsidRPr="00311A59">
              <w:rPr>
                <w:rFonts w:eastAsia="Arial Unicode MS"/>
              </w:rPr>
              <w:t>4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schwarzer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ihn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</w:t>
            </w:r>
            <w:proofErr w:type="gramStart"/>
            <w:r w:rsidRPr="00311A59">
              <w:rPr>
                <w:rFonts w:eastAsia="Arial Unicode MS"/>
              </w:rPr>
              <w:t>6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Balle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</w:t>
            </w:r>
            <w:proofErr w:type="gramStart"/>
            <w:r w:rsidRPr="00311A59">
              <w:rPr>
                <w:rFonts w:eastAsia="Arial Unicode MS"/>
              </w:rPr>
              <w:t>7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sieht</w:t>
            </w:r>
          </w:p>
        </w:tc>
      </w:tr>
      <w:tr w:rsidR="00311A59" w:rsidRPr="00311A59" w:rsidTr="00311A59">
        <w:trPr>
          <w:trHeight w:val="2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gebissen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</w:t>
            </w:r>
            <w:proofErr w:type="gramStart"/>
            <w:r w:rsidRPr="00311A59">
              <w:rPr>
                <w:rFonts w:eastAsia="Arial Unicode MS"/>
              </w:rPr>
              <w:t>9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Onkels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spacing w:val="30"/>
                <w:lang w:val="de-DE" w:eastAsia="de-DE"/>
              </w:rPr>
              <w:t>B10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hatte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Berliner</w:t>
            </w:r>
          </w:p>
        </w:tc>
      </w:tr>
      <w:tr w:rsidR="00311A59" w:rsidRPr="00311A59" w:rsidTr="00311A59">
        <w:trPr>
          <w:trHeight w:val="2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Erinnerung</w:t>
            </w:r>
          </w:p>
        </w:tc>
      </w:tr>
      <w:tr w:rsidR="00311A59" w:rsidRPr="00311A59" w:rsidTr="00311A59">
        <w:trPr>
          <w:trHeight w:val="22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Meinung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Versuch</w:t>
            </w:r>
          </w:p>
        </w:tc>
      </w:tr>
      <w:tr w:rsidR="00311A59" w:rsidRPr="00311A59" w:rsidTr="00311A59">
        <w:trPr>
          <w:trHeight w:val="23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Nahe</w:t>
            </w:r>
          </w:p>
        </w:tc>
      </w:tr>
      <w:tr w:rsidR="00311A59" w:rsidRPr="00311A59" w:rsidTr="00311A59">
        <w:trPr>
          <w:trHeight w:val="23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32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</w:rPr>
              <w:t>В16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A59" w:rsidRPr="00311A59" w:rsidRDefault="00311A59" w:rsidP="00D127E5">
            <w:pPr>
              <w:ind w:left="80"/>
              <w:rPr>
                <w:rFonts w:eastAsia="Arial Unicode MS"/>
                <w:lang w:val="de-DE"/>
              </w:rPr>
            </w:pPr>
            <w:r w:rsidRPr="00311A59">
              <w:rPr>
                <w:rFonts w:eastAsia="Arial Unicode MS"/>
                <w:lang w:val="de-DE" w:eastAsia="de-DE"/>
              </w:rPr>
              <w:t>schreckliche</w:t>
            </w:r>
          </w:p>
        </w:tc>
      </w:tr>
    </w:tbl>
    <w:p w:rsidR="00311A59" w:rsidRPr="00311A59" w:rsidRDefault="00311A59" w:rsidP="00311A59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val="en-US" w:eastAsia="en-US"/>
        </w:rPr>
      </w:pPr>
    </w:p>
    <w:p w:rsidR="00311A59" w:rsidRPr="002330E1" w:rsidRDefault="00311A59" w:rsidP="00311A59">
      <w:pPr>
        <w:jc w:val="center"/>
        <w:rPr>
          <w:rFonts w:eastAsiaTheme="minorHAnsi"/>
          <w:b/>
          <w:bCs/>
          <w:lang w:eastAsia="en-US"/>
        </w:rPr>
      </w:pPr>
      <w:r w:rsidRPr="002330E1">
        <w:rPr>
          <w:rFonts w:eastAsiaTheme="minorHAnsi"/>
          <w:b/>
          <w:bCs/>
          <w:lang w:eastAsia="en-US"/>
        </w:rPr>
        <w:t>Критерии и схемы оценивания выполнения заданий раздела «Письмо» (2014 г.)</w:t>
      </w:r>
    </w:p>
    <w:p w:rsidR="00311A59" w:rsidRPr="002330E1" w:rsidRDefault="00311A59" w:rsidP="00311A59">
      <w:pPr>
        <w:jc w:val="center"/>
        <w:rPr>
          <w:rFonts w:eastAsiaTheme="minorHAnsi"/>
          <w:b/>
          <w:bCs/>
          <w:lang w:eastAsia="en-US"/>
        </w:rPr>
      </w:pPr>
      <w:r w:rsidRPr="002330E1">
        <w:rPr>
          <w:rFonts w:eastAsiaTheme="minorHAnsi"/>
          <w:b/>
          <w:bCs/>
          <w:lang w:eastAsia="en-US"/>
        </w:rPr>
        <w:t>(максимум 20 баллов за весь раздел)</w:t>
      </w:r>
    </w:p>
    <w:p w:rsidR="00311A59" w:rsidRPr="00311A59" w:rsidRDefault="00311A59" w:rsidP="00311A59">
      <w:pPr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311A59" w:rsidRPr="002330E1" w:rsidRDefault="00311A59" w:rsidP="00311A59">
      <w:pPr>
        <w:jc w:val="center"/>
        <w:rPr>
          <w:rFonts w:eastAsiaTheme="minorHAnsi"/>
          <w:b/>
          <w:bCs/>
          <w:lang w:eastAsia="en-US"/>
        </w:rPr>
      </w:pPr>
      <w:r w:rsidRPr="002330E1">
        <w:rPr>
          <w:rFonts w:eastAsiaTheme="minorHAnsi"/>
          <w:b/>
          <w:bCs/>
          <w:lang w:eastAsia="en-US"/>
        </w:rPr>
        <w:t>Критерии оценивания выполнения задания С</w:t>
      </w:r>
      <w:proofErr w:type="gramStart"/>
      <w:r w:rsidRPr="002330E1">
        <w:rPr>
          <w:rFonts w:eastAsiaTheme="minorHAnsi"/>
          <w:b/>
          <w:bCs/>
          <w:lang w:eastAsia="en-US"/>
        </w:rPr>
        <w:t>1</w:t>
      </w:r>
      <w:proofErr w:type="gramEnd"/>
      <w:r w:rsidRPr="002330E1">
        <w:rPr>
          <w:rFonts w:eastAsiaTheme="minorHAnsi"/>
          <w:b/>
          <w:bCs/>
          <w:lang w:eastAsia="en-US"/>
        </w:rPr>
        <w:t xml:space="preserve">      (максимум 6 баллов)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38"/>
        <w:gridCol w:w="2536"/>
        <w:gridCol w:w="3414"/>
      </w:tblGrid>
      <w:tr w:rsidR="00311A59" w:rsidRPr="002330E1" w:rsidTr="00311A59">
        <w:trPr>
          <w:jc w:val="center"/>
        </w:trPr>
        <w:tc>
          <w:tcPr>
            <w:tcW w:w="704" w:type="dxa"/>
            <w:shd w:val="clear" w:color="auto" w:fill="auto"/>
          </w:tcPr>
          <w:p w:rsidR="00311A59" w:rsidRPr="002330E1" w:rsidRDefault="00311A59" w:rsidP="00311A59">
            <w:pPr>
              <w:ind w:left="-137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Баллы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283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Решение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коммуникативной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задачи (содержание)</w:t>
            </w:r>
          </w:p>
        </w:tc>
        <w:tc>
          <w:tcPr>
            <w:tcW w:w="2536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Организация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341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Языковое оформление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текста</w:t>
            </w:r>
          </w:p>
        </w:tc>
      </w:tr>
      <w:tr w:rsidR="00311A59" w:rsidRPr="002330E1" w:rsidTr="00311A59">
        <w:trPr>
          <w:jc w:val="center"/>
        </w:trPr>
        <w:tc>
          <w:tcPr>
            <w:tcW w:w="70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283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330E1">
              <w:rPr>
                <w:rFonts w:eastAsiaTheme="minorHAnsi"/>
                <w:lang w:eastAsia="en-US"/>
              </w:rPr>
              <w:t>К</w:t>
            </w:r>
            <w:proofErr w:type="gramStart"/>
            <w:r w:rsidRPr="002330E1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2536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330E1">
              <w:rPr>
                <w:rFonts w:eastAsiaTheme="minorHAnsi"/>
                <w:lang w:eastAsia="en-US"/>
              </w:rPr>
              <w:t>К</w:t>
            </w:r>
            <w:proofErr w:type="gramStart"/>
            <w:r w:rsidRPr="002330E1">
              <w:rPr>
                <w:rFonts w:eastAsiaTheme="minorHAnsi"/>
                <w:lang w:eastAsia="en-US"/>
              </w:rPr>
              <w:t>2</w:t>
            </w:r>
            <w:proofErr w:type="gramEnd"/>
          </w:p>
        </w:tc>
        <w:tc>
          <w:tcPr>
            <w:tcW w:w="341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330E1">
              <w:rPr>
                <w:rFonts w:eastAsiaTheme="minorHAnsi"/>
                <w:lang w:eastAsia="en-US"/>
              </w:rPr>
              <w:t>К3</w:t>
            </w:r>
          </w:p>
        </w:tc>
      </w:tr>
      <w:tr w:rsidR="00311A59" w:rsidRPr="002330E1" w:rsidTr="00311A59">
        <w:trPr>
          <w:jc w:val="center"/>
        </w:trPr>
        <w:tc>
          <w:tcPr>
            <w:tcW w:w="70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2838" w:type="dxa"/>
            <w:shd w:val="clear" w:color="auto" w:fill="auto"/>
          </w:tcPr>
          <w:p w:rsidR="00311A59" w:rsidRPr="002330E1" w:rsidRDefault="00311A59" w:rsidP="00D127E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Задание выполнено</w:t>
            </w:r>
          </w:p>
          <w:p w:rsidR="00311A59" w:rsidRPr="002330E1" w:rsidRDefault="00311A59" w:rsidP="00D127E5">
            <w:pPr>
              <w:autoSpaceDE w:val="0"/>
              <w:autoSpaceDN w:val="0"/>
              <w:adjustRightInd w:val="0"/>
              <w:ind w:left="-74" w:right="-106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 xml:space="preserve">полностью: </w:t>
            </w:r>
            <w:r w:rsidRPr="002330E1">
              <w:rPr>
                <w:rFonts w:eastAsia="TimesNewRomanPSMT"/>
                <w:lang w:eastAsia="en-US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536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1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 xml:space="preserve">Используемый словарный </w:t>
            </w:r>
            <w:proofErr w:type="gramStart"/>
            <w:r w:rsidRPr="002330E1">
              <w:rPr>
                <w:rFonts w:eastAsiaTheme="minorHAnsi"/>
                <w:lang w:eastAsia="en-US"/>
              </w:rPr>
              <w:t>запас</w:t>
            </w:r>
            <w:proofErr w:type="gramEnd"/>
            <w:r w:rsidRPr="002330E1">
              <w:rPr>
                <w:rFonts w:eastAsiaTheme="minorHAnsi"/>
                <w:lang w:eastAsia="en-US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311A59" w:rsidRPr="002330E1" w:rsidTr="00311A59">
        <w:trPr>
          <w:jc w:val="center"/>
        </w:trPr>
        <w:tc>
          <w:tcPr>
            <w:tcW w:w="70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83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2330E1">
              <w:rPr>
                <w:rFonts w:eastAsiaTheme="minorHAnsi"/>
                <w:lang w:eastAsia="en-US"/>
              </w:rPr>
              <w:t xml:space="preserve">содержание отражает не все аспекты, указанные в задании (более одного аспекта раскрыто не полностью </w:t>
            </w:r>
            <w:r w:rsidRPr="002330E1">
              <w:rPr>
                <w:rFonts w:eastAsiaTheme="minorHAnsi"/>
                <w:lang w:eastAsia="en-US"/>
              </w:rPr>
              <w:lastRenderedPageBreak/>
              <w:t>или один аспект полностью отсутствует);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536" w:type="dxa"/>
            <w:shd w:val="clear" w:color="auto" w:fill="auto"/>
          </w:tcPr>
          <w:p w:rsidR="00311A59" w:rsidRPr="002330E1" w:rsidRDefault="00311A59" w:rsidP="00D127E5">
            <w:pPr>
              <w:ind w:left="-149" w:right="-105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lastRenderedPageBreak/>
              <w:t xml:space="preserve">Высказывание не всегда логично; имеются недостатки/ ошибки в использовании средств логической связи, их выбор ограничен; </w:t>
            </w:r>
            <w:r w:rsidRPr="002330E1">
              <w:rPr>
                <w:rFonts w:eastAsiaTheme="minorHAnsi"/>
                <w:lang w:eastAsia="en-US"/>
              </w:rPr>
              <w:lastRenderedPageBreak/>
              <w:t>деление текста на абзацы нелогично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30E1">
              <w:rPr>
                <w:rFonts w:eastAsiaTheme="minorHAnsi"/>
                <w:lang w:eastAsia="en-US"/>
              </w:rPr>
              <w:t>/отсутствует; имеются отдельные нарушения принятых норм оформления личного письма</w:t>
            </w:r>
          </w:p>
        </w:tc>
        <w:tc>
          <w:tcPr>
            <w:tcW w:w="341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lastRenderedPageBreak/>
              <w:t xml:space="preserve">Имеются лексические и грамматические ошибки, не затрудняющие понимание текста (допускается не более четырех негрубых лексико-грамматических ошибок); </w:t>
            </w:r>
            <w:r w:rsidRPr="002330E1">
              <w:rPr>
                <w:rFonts w:eastAsiaTheme="minorHAnsi"/>
                <w:lang w:eastAsia="en-US"/>
              </w:rPr>
              <w:lastRenderedPageBreak/>
              <w:t>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311A59" w:rsidRPr="002330E1" w:rsidTr="00311A59">
        <w:trPr>
          <w:jc w:val="center"/>
        </w:trPr>
        <w:tc>
          <w:tcPr>
            <w:tcW w:w="70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lastRenderedPageBreak/>
              <w:t>0</w:t>
            </w:r>
          </w:p>
        </w:tc>
        <w:tc>
          <w:tcPr>
            <w:tcW w:w="283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 xml:space="preserve">Задание не выполнено: </w:t>
            </w:r>
            <w:r w:rsidRPr="002330E1">
              <w:rPr>
                <w:rFonts w:eastAsiaTheme="minorHAnsi"/>
                <w:lang w:eastAsia="en-US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536" w:type="dxa"/>
            <w:shd w:val="clear" w:color="auto" w:fill="auto"/>
          </w:tcPr>
          <w:p w:rsidR="00311A59" w:rsidRPr="002330E1" w:rsidRDefault="00311A59" w:rsidP="00311A59">
            <w:pPr>
              <w:ind w:left="-124" w:right="-117"/>
              <w:jc w:val="center"/>
              <w:rPr>
                <w:rFonts w:eastAsiaTheme="minorHAnsi"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Отсутствует логика в построении высказывания; принятые нормы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330E1">
              <w:rPr>
                <w:rFonts w:eastAsiaTheme="minorHAnsi"/>
                <w:lang w:eastAsia="en-US"/>
              </w:rPr>
              <w:t>оформления личного письма не соблюдаются</w:t>
            </w:r>
          </w:p>
        </w:tc>
        <w:tc>
          <w:tcPr>
            <w:tcW w:w="341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311A59" w:rsidRPr="00311A59" w:rsidRDefault="00311A59" w:rsidP="00311A59">
      <w:pPr>
        <w:jc w:val="center"/>
        <w:rPr>
          <w:rFonts w:eastAsiaTheme="minorHAnsi"/>
          <w:sz w:val="6"/>
          <w:szCs w:val="6"/>
          <w:lang w:eastAsia="en-US"/>
        </w:rPr>
      </w:pPr>
    </w:p>
    <w:p w:rsidR="00311A59" w:rsidRPr="002330E1" w:rsidRDefault="00311A59" w:rsidP="00311A59">
      <w:pPr>
        <w:jc w:val="both"/>
        <w:rPr>
          <w:rFonts w:eastAsiaTheme="minorHAnsi"/>
          <w:lang w:eastAsia="en-US"/>
        </w:rPr>
      </w:pPr>
      <w:r w:rsidRPr="002330E1">
        <w:rPr>
          <w:rFonts w:eastAsiaTheme="minorHAnsi"/>
          <w:lang w:eastAsia="en-US"/>
        </w:rPr>
        <w:t xml:space="preserve">Примечание. При получении </w:t>
      </w:r>
      <w:proofErr w:type="gramStart"/>
      <w:r w:rsidRPr="002330E1">
        <w:rPr>
          <w:rFonts w:eastAsiaTheme="minorHAnsi"/>
          <w:lang w:eastAsia="en-US"/>
        </w:rPr>
        <w:t>экзаменуемым</w:t>
      </w:r>
      <w:proofErr w:type="gramEnd"/>
      <w:r w:rsidRPr="002330E1">
        <w:rPr>
          <w:rFonts w:eastAsiaTheme="minorHAnsi"/>
          <w:lang w:eastAsia="en-US"/>
        </w:rPr>
        <w:t xml:space="preserve"> 0 баллов по критерию «Решение коммуникативной задачи» все задание оценивается в 0 баллов.</w:t>
      </w:r>
    </w:p>
    <w:p w:rsidR="00311A59" w:rsidRPr="00311A59" w:rsidRDefault="00311A59" w:rsidP="00311A59">
      <w:pPr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311A59" w:rsidRPr="002330E1" w:rsidRDefault="00311A59" w:rsidP="00311A59">
      <w:pPr>
        <w:jc w:val="center"/>
        <w:rPr>
          <w:rFonts w:eastAsiaTheme="minorHAnsi"/>
          <w:b/>
          <w:bCs/>
          <w:lang w:eastAsia="en-US"/>
        </w:rPr>
      </w:pPr>
      <w:r w:rsidRPr="002330E1">
        <w:rPr>
          <w:rFonts w:eastAsiaTheme="minorHAnsi"/>
          <w:b/>
          <w:bCs/>
          <w:lang w:eastAsia="en-US"/>
        </w:rPr>
        <w:t>Критерии оценивания выполнения задания С</w:t>
      </w:r>
      <w:proofErr w:type="gramStart"/>
      <w:r w:rsidRPr="002330E1">
        <w:rPr>
          <w:rFonts w:eastAsiaTheme="minorHAnsi"/>
          <w:b/>
          <w:bCs/>
          <w:lang w:eastAsia="en-US"/>
        </w:rPr>
        <w:t>2</w:t>
      </w:r>
      <w:proofErr w:type="gramEnd"/>
      <w:r>
        <w:rPr>
          <w:rFonts w:eastAsiaTheme="minorHAnsi"/>
          <w:b/>
          <w:bCs/>
          <w:lang w:eastAsia="en-US"/>
        </w:rPr>
        <w:t xml:space="preserve"> </w:t>
      </w:r>
      <w:r w:rsidRPr="002330E1">
        <w:rPr>
          <w:rFonts w:eastAsiaTheme="minorHAnsi"/>
          <w:b/>
          <w:bCs/>
          <w:lang w:eastAsia="en-US"/>
        </w:rPr>
        <w:t>(максимум 14 баллов)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4318"/>
        <w:gridCol w:w="4809"/>
      </w:tblGrid>
      <w:tr w:rsidR="00311A59" w:rsidRPr="002330E1" w:rsidTr="00311A59">
        <w:tc>
          <w:tcPr>
            <w:tcW w:w="752" w:type="dxa"/>
            <w:shd w:val="clear" w:color="auto" w:fill="auto"/>
          </w:tcPr>
          <w:p w:rsidR="00311A59" w:rsidRPr="002330E1" w:rsidRDefault="00311A59" w:rsidP="00D127E5">
            <w:pPr>
              <w:ind w:left="-142" w:right="-113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Баллы</w:t>
            </w:r>
          </w:p>
        </w:tc>
        <w:tc>
          <w:tcPr>
            <w:tcW w:w="43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Решение коммуникативной</w:t>
            </w:r>
            <w:r w:rsidRPr="002330E1">
              <w:rPr>
                <w:rFonts w:eastAsiaTheme="minorHAnsi"/>
                <w:b/>
                <w:bCs/>
                <w:lang w:val="en-US" w:eastAsia="en-US"/>
              </w:rPr>
              <w:t xml:space="preserve"> </w:t>
            </w:r>
            <w:r w:rsidRPr="002330E1">
              <w:rPr>
                <w:rFonts w:eastAsiaTheme="minorHAnsi"/>
                <w:b/>
                <w:bCs/>
                <w:lang w:eastAsia="en-US"/>
              </w:rPr>
              <w:t xml:space="preserve">задачи </w:t>
            </w:r>
          </w:p>
        </w:tc>
        <w:tc>
          <w:tcPr>
            <w:tcW w:w="4809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Организация текста</w:t>
            </w:r>
          </w:p>
        </w:tc>
      </w:tr>
      <w:tr w:rsidR="00311A59" w:rsidRPr="002330E1" w:rsidTr="00311A59">
        <w:tc>
          <w:tcPr>
            <w:tcW w:w="752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3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К</w:t>
            </w:r>
            <w:proofErr w:type="gramStart"/>
            <w:r w:rsidRPr="002330E1">
              <w:rPr>
                <w:rFonts w:eastAsiaTheme="minorHAnsi"/>
                <w:lang w:eastAsia="en-US"/>
              </w:rPr>
              <w:t>1</w:t>
            </w:r>
            <w:proofErr w:type="gramEnd"/>
          </w:p>
        </w:tc>
        <w:tc>
          <w:tcPr>
            <w:tcW w:w="4809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К</w:t>
            </w:r>
            <w:proofErr w:type="gramStart"/>
            <w:r w:rsidRPr="002330E1">
              <w:rPr>
                <w:rFonts w:eastAsiaTheme="minorHAnsi"/>
                <w:lang w:eastAsia="en-US"/>
              </w:rPr>
              <w:t>2</w:t>
            </w:r>
            <w:proofErr w:type="gramEnd"/>
          </w:p>
        </w:tc>
      </w:tr>
      <w:tr w:rsidR="00311A59" w:rsidRPr="002330E1" w:rsidTr="00311A59">
        <w:tc>
          <w:tcPr>
            <w:tcW w:w="752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318" w:type="dxa"/>
            <w:shd w:val="clear" w:color="auto" w:fill="auto"/>
          </w:tcPr>
          <w:p w:rsidR="00311A59" w:rsidRPr="002330E1" w:rsidRDefault="00311A59" w:rsidP="00D127E5">
            <w:pPr>
              <w:ind w:left="-103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 xml:space="preserve">Задание выполнено полностью: </w:t>
            </w:r>
            <w:r w:rsidRPr="002330E1">
              <w:rPr>
                <w:rFonts w:eastAsiaTheme="minorHAnsi"/>
                <w:lang w:eastAsia="en-US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809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311A59" w:rsidRPr="002330E1" w:rsidTr="00311A59">
        <w:tc>
          <w:tcPr>
            <w:tcW w:w="752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3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 xml:space="preserve">Задание выполнено: </w:t>
            </w:r>
            <w:r w:rsidRPr="002330E1">
              <w:rPr>
                <w:rFonts w:eastAsiaTheme="minorHAnsi"/>
                <w:lang w:eastAsia="en-US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809" w:type="dxa"/>
            <w:shd w:val="clear" w:color="auto" w:fill="auto"/>
          </w:tcPr>
          <w:p w:rsidR="00311A59" w:rsidRPr="002330E1" w:rsidRDefault="00311A59" w:rsidP="00311A59">
            <w:pPr>
              <w:ind w:left="-100" w:right="-122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311A59" w:rsidRPr="002330E1" w:rsidTr="00311A59">
        <w:tc>
          <w:tcPr>
            <w:tcW w:w="752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43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 xml:space="preserve">Задание выполнено не полностью: </w:t>
            </w:r>
            <w:r w:rsidRPr="002330E1">
              <w:rPr>
                <w:rFonts w:eastAsiaTheme="minorHAnsi"/>
                <w:lang w:eastAsia="en-US"/>
              </w:rPr>
              <w:t>содержание отражает не все аспекты, указанные в задании; нарушения стилевого оформления речи встречаются достаточно часто.</w:t>
            </w:r>
          </w:p>
        </w:tc>
        <w:tc>
          <w:tcPr>
            <w:tcW w:w="4809" w:type="dxa"/>
            <w:shd w:val="clear" w:color="auto" w:fill="auto"/>
          </w:tcPr>
          <w:p w:rsidR="00311A59" w:rsidRPr="002330E1" w:rsidRDefault="00311A59" w:rsidP="00311A59">
            <w:pPr>
              <w:ind w:left="-108" w:right="-108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311A59" w:rsidRPr="002330E1" w:rsidTr="00311A59">
        <w:tc>
          <w:tcPr>
            <w:tcW w:w="752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0</w:t>
            </w:r>
          </w:p>
        </w:tc>
        <w:tc>
          <w:tcPr>
            <w:tcW w:w="4318" w:type="dxa"/>
            <w:shd w:val="clear" w:color="auto" w:fill="auto"/>
          </w:tcPr>
          <w:p w:rsidR="00311A59" w:rsidRPr="002330E1" w:rsidRDefault="00311A59" w:rsidP="00D127E5">
            <w:pPr>
              <w:ind w:left="-75" w:right="-111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Задание не выполнено</w:t>
            </w:r>
            <w:r w:rsidRPr="002330E1">
              <w:rPr>
                <w:rFonts w:eastAsiaTheme="minorHAnsi"/>
                <w:bCs/>
                <w:lang w:eastAsia="en-US"/>
              </w:rPr>
              <w:t>: содержание не отражает тех аспектов, которые указаны в задании, или/и не соответствует требуемому объёму, или/и более 30% ответа имеет непродуктивный характер (т.е.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809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lang w:eastAsia="en-US"/>
              </w:rPr>
            </w:pPr>
            <w:r w:rsidRPr="002330E1">
              <w:rPr>
                <w:rFonts w:eastAsiaTheme="minorHAnsi"/>
                <w:lang w:eastAsia="en-US"/>
              </w:rPr>
              <w:t>Отсутствует логика в построении высказывания; предложенный план ответа не соблюдается.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311A59" w:rsidRPr="00311A59" w:rsidRDefault="00311A59" w:rsidP="00311A59">
      <w:pPr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118"/>
        <w:gridCol w:w="2694"/>
      </w:tblGrid>
      <w:tr w:rsidR="00311A59" w:rsidRPr="002330E1" w:rsidTr="00D127E5">
        <w:tc>
          <w:tcPr>
            <w:tcW w:w="817" w:type="dxa"/>
            <w:shd w:val="clear" w:color="auto" w:fill="auto"/>
          </w:tcPr>
          <w:p w:rsidR="00311A59" w:rsidRPr="002330E1" w:rsidRDefault="00311A59" w:rsidP="00D127E5">
            <w:pPr>
              <w:ind w:left="-142" w:right="-99"/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Баллы</w:t>
            </w:r>
          </w:p>
        </w:tc>
        <w:tc>
          <w:tcPr>
            <w:tcW w:w="354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Лексика</w:t>
            </w:r>
          </w:p>
        </w:tc>
        <w:tc>
          <w:tcPr>
            <w:tcW w:w="31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Грамматика</w:t>
            </w:r>
          </w:p>
        </w:tc>
        <w:tc>
          <w:tcPr>
            <w:tcW w:w="269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Орфография и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/>
                <w:bCs/>
                <w:lang w:eastAsia="en-US"/>
              </w:rPr>
              <w:t>пунктуация</w:t>
            </w:r>
          </w:p>
        </w:tc>
      </w:tr>
      <w:tr w:rsidR="00311A59" w:rsidRPr="002330E1" w:rsidTr="00D127E5">
        <w:tc>
          <w:tcPr>
            <w:tcW w:w="817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К3</w:t>
            </w:r>
          </w:p>
        </w:tc>
        <w:tc>
          <w:tcPr>
            <w:tcW w:w="31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К</w:t>
            </w:r>
            <w:proofErr w:type="gramStart"/>
            <w:r w:rsidRPr="002330E1">
              <w:rPr>
                <w:rFonts w:eastAsiaTheme="minorHAnsi"/>
                <w:bCs/>
                <w:lang w:eastAsia="en-US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К5</w:t>
            </w:r>
          </w:p>
        </w:tc>
      </w:tr>
      <w:tr w:rsidR="00311A59" w:rsidRPr="002330E1" w:rsidTr="00D127E5">
        <w:tc>
          <w:tcPr>
            <w:tcW w:w="817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8" w:type="dxa"/>
            <w:shd w:val="clear" w:color="auto" w:fill="auto"/>
          </w:tcPr>
          <w:p w:rsidR="00311A59" w:rsidRPr="002330E1" w:rsidRDefault="00311A59" w:rsidP="00D127E5">
            <w:pPr>
              <w:ind w:left="-105" w:right="-100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 w:rsidRPr="002330E1">
              <w:rPr>
                <w:rFonts w:eastAsiaTheme="minorHAnsi"/>
                <w:bCs/>
                <w:lang w:val="en-US" w:eastAsia="en-US"/>
              </w:rPr>
              <w:t xml:space="preserve"> (</w:t>
            </w:r>
            <w:proofErr w:type="spellStart"/>
            <w:r w:rsidRPr="002330E1">
              <w:rPr>
                <w:rFonts w:eastAsiaTheme="minorHAnsi"/>
                <w:bCs/>
                <w:lang w:val="en-US" w:eastAsia="en-US"/>
              </w:rPr>
              <w:t>допускается</w:t>
            </w:r>
            <w:proofErr w:type="spellEnd"/>
            <w:r w:rsidRPr="002330E1">
              <w:rPr>
                <w:rFonts w:eastAsiaTheme="minorHAnsi"/>
                <w:bCs/>
                <w:lang w:val="en-US" w:eastAsia="en-US"/>
              </w:rPr>
              <w:t xml:space="preserve"> 1–2 </w:t>
            </w:r>
            <w:proofErr w:type="spellStart"/>
            <w:r w:rsidRPr="002330E1">
              <w:rPr>
                <w:rFonts w:eastAsiaTheme="minorHAnsi"/>
                <w:bCs/>
                <w:lang w:val="en-US" w:eastAsia="en-US"/>
              </w:rPr>
              <w:t>негрубые</w:t>
            </w:r>
            <w:proofErr w:type="spellEnd"/>
            <w:r w:rsidRPr="002330E1">
              <w:rPr>
                <w:rFonts w:eastAsiaTheme="minorHAnsi"/>
                <w:bCs/>
                <w:lang w:val="en-US" w:eastAsia="en-US"/>
              </w:rPr>
              <w:t xml:space="preserve"> </w:t>
            </w:r>
            <w:proofErr w:type="spellStart"/>
            <w:r w:rsidRPr="002330E1">
              <w:rPr>
                <w:rFonts w:eastAsiaTheme="minorHAnsi"/>
                <w:bCs/>
                <w:lang w:val="en-US" w:eastAsia="en-US"/>
              </w:rPr>
              <w:t>ошибки</w:t>
            </w:r>
            <w:proofErr w:type="spellEnd"/>
            <w:r w:rsidRPr="002330E1">
              <w:rPr>
                <w:rFonts w:eastAsiaTheme="minorHAnsi"/>
                <w:bCs/>
                <w:lang w:val="en-US" w:eastAsia="en-US"/>
              </w:rPr>
              <w:t>)</w:t>
            </w:r>
            <w:r w:rsidRPr="002330E1"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</w:tr>
      <w:tr w:rsidR="00311A59" w:rsidRPr="002330E1" w:rsidTr="00D127E5">
        <w:tc>
          <w:tcPr>
            <w:tcW w:w="817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11A59" w:rsidRPr="002330E1" w:rsidRDefault="00311A59" w:rsidP="00311A59">
            <w:pPr>
              <w:ind w:left="-117" w:right="-111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 xml:space="preserve">Используемый словарный запас соответствует поставленной </w:t>
            </w:r>
            <w:r w:rsidRPr="002330E1">
              <w:rPr>
                <w:rFonts w:eastAsiaTheme="minorHAnsi"/>
                <w:bCs/>
                <w:lang w:eastAsia="en-US"/>
              </w:rPr>
              <w:lastRenderedPageBreak/>
              <w:t>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lastRenderedPageBreak/>
              <w:t xml:space="preserve">Имеется ряд грамматических ошибок, не </w:t>
            </w:r>
            <w:r w:rsidRPr="002330E1">
              <w:rPr>
                <w:rFonts w:eastAsiaTheme="minorHAnsi"/>
                <w:bCs/>
                <w:lang w:eastAsia="en-US"/>
              </w:rPr>
              <w:lastRenderedPageBreak/>
              <w:t>затрудняющих понимание текста</w:t>
            </w:r>
            <w:r w:rsidRPr="002330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330E1">
              <w:rPr>
                <w:rFonts w:eastAsiaTheme="minorHAnsi"/>
                <w:bCs/>
                <w:lang w:eastAsia="en-US"/>
              </w:rPr>
              <w:t>(не более 4-х).</w:t>
            </w:r>
          </w:p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lastRenderedPageBreak/>
              <w:t xml:space="preserve">Орфографические ошибки практически </w:t>
            </w:r>
            <w:r w:rsidRPr="002330E1">
              <w:rPr>
                <w:rFonts w:eastAsiaTheme="minorHAnsi"/>
                <w:bCs/>
                <w:lang w:eastAsia="en-US"/>
              </w:rPr>
              <w:lastRenderedPageBreak/>
              <w:t>отсутствуют. Текст разделен на предложения с правильным пунктуационным оформлением.</w:t>
            </w:r>
          </w:p>
        </w:tc>
      </w:tr>
      <w:tr w:rsidR="00311A59" w:rsidRPr="002330E1" w:rsidTr="00D127E5">
        <w:tc>
          <w:tcPr>
            <w:tcW w:w="817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 w:rsidRPr="002330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330E1">
              <w:rPr>
                <w:rFonts w:eastAsiaTheme="minorHAnsi"/>
                <w:bCs/>
                <w:lang w:eastAsia="en-US"/>
              </w:rPr>
              <w:t>(не более 4-х).</w:t>
            </w:r>
          </w:p>
        </w:tc>
        <w:tc>
          <w:tcPr>
            <w:tcW w:w="3118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 w:rsidRPr="002330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330E1">
              <w:rPr>
                <w:rFonts w:eastAsiaTheme="minorHAnsi"/>
                <w:bCs/>
                <w:lang w:eastAsia="en-US"/>
              </w:rPr>
              <w:t>(не более 4-х).</w:t>
            </w:r>
          </w:p>
        </w:tc>
      </w:tr>
      <w:tr w:rsidR="00311A59" w:rsidRPr="002330E1" w:rsidTr="00D127E5">
        <w:tc>
          <w:tcPr>
            <w:tcW w:w="817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311A59" w:rsidRPr="002330E1" w:rsidRDefault="00311A59" w:rsidP="00311A59">
            <w:pPr>
              <w:ind w:right="-125"/>
              <w:jc w:val="center"/>
              <w:rPr>
                <w:rFonts w:eastAsiaTheme="minorHAnsi"/>
                <w:bCs/>
                <w:i/>
                <w:i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8" w:type="dxa"/>
            <w:shd w:val="clear" w:color="auto" w:fill="auto"/>
          </w:tcPr>
          <w:p w:rsidR="00311A59" w:rsidRPr="00311A59" w:rsidRDefault="00311A59" w:rsidP="00311A59">
            <w:pPr>
              <w:ind w:left="-108" w:right="-114"/>
              <w:jc w:val="center"/>
              <w:rPr>
                <w:rFonts w:eastAsiaTheme="minorHAnsi"/>
                <w:b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Грамматические правила не соблюдаются,</w:t>
            </w:r>
            <w:r w:rsidRPr="002330E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2330E1">
              <w:rPr>
                <w:rFonts w:eastAsiaTheme="minorHAnsi"/>
                <w:bCs/>
                <w:lang w:eastAsia="en-US"/>
              </w:rPr>
              <w:t>ошибки затрудняют понимание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2330E1">
              <w:rPr>
                <w:rFonts w:eastAsiaTheme="minorHAnsi"/>
                <w:bCs/>
                <w:lang w:eastAsia="en-US"/>
              </w:rPr>
              <w:t>текста.</w:t>
            </w:r>
          </w:p>
        </w:tc>
        <w:tc>
          <w:tcPr>
            <w:tcW w:w="2694" w:type="dxa"/>
            <w:shd w:val="clear" w:color="auto" w:fill="auto"/>
          </w:tcPr>
          <w:p w:rsidR="00311A59" w:rsidRPr="002330E1" w:rsidRDefault="00311A59" w:rsidP="00D127E5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30E1">
              <w:rPr>
                <w:rFonts w:eastAsiaTheme="minorHAnsi"/>
                <w:bCs/>
                <w:lang w:eastAsia="en-US"/>
              </w:rPr>
              <w:t>Правила орфографии и пунктуации не соблюдаются.</w:t>
            </w:r>
          </w:p>
        </w:tc>
      </w:tr>
    </w:tbl>
    <w:p w:rsidR="00311A59" w:rsidRPr="002330E1" w:rsidRDefault="00311A59" w:rsidP="00311A59">
      <w:pPr>
        <w:jc w:val="both"/>
        <w:rPr>
          <w:rFonts w:eastAsiaTheme="minorHAnsi"/>
          <w:bCs/>
          <w:iCs/>
          <w:lang w:eastAsia="en-US"/>
        </w:rPr>
      </w:pPr>
      <w:r w:rsidRPr="002330E1">
        <w:rPr>
          <w:rFonts w:eastAsiaTheme="minorHAnsi"/>
          <w:b/>
          <w:bCs/>
          <w:iCs/>
          <w:lang w:eastAsia="en-US"/>
        </w:rPr>
        <w:t>Примечание.</w:t>
      </w:r>
      <w:r w:rsidRPr="002330E1">
        <w:rPr>
          <w:rFonts w:eastAsiaTheme="minorHAnsi"/>
          <w:bCs/>
          <w:iCs/>
          <w:lang w:eastAsia="en-US"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 w:rsidRPr="002330E1">
        <w:rPr>
          <w:rFonts w:eastAsiaTheme="minorHAnsi"/>
          <w:bCs/>
          <w:iCs/>
          <w:lang w:eastAsia="en-US"/>
        </w:rPr>
        <w:t>экзаменуемым</w:t>
      </w:r>
      <w:proofErr w:type="gramEnd"/>
      <w:r w:rsidRPr="002330E1">
        <w:rPr>
          <w:rFonts w:eastAsiaTheme="minorHAnsi"/>
          <w:bCs/>
          <w:iCs/>
          <w:lang w:eastAsia="en-US"/>
        </w:rPr>
        <w:t xml:space="preserve"> 0 баллов по критерию «Решение коммуникативной задачи» всё задание оценивается в 0 баллов.</w:t>
      </w:r>
    </w:p>
    <w:p w:rsidR="00311A59" w:rsidRPr="00311A59" w:rsidRDefault="00311A59" w:rsidP="00311A59">
      <w:pPr>
        <w:jc w:val="both"/>
        <w:rPr>
          <w:rFonts w:eastAsiaTheme="minorHAnsi"/>
          <w:bCs/>
          <w:iCs/>
          <w:sz w:val="6"/>
          <w:szCs w:val="6"/>
          <w:lang w:eastAsia="en-US"/>
        </w:rPr>
      </w:pPr>
    </w:p>
    <w:p w:rsidR="00311A59" w:rsidRPr="002330E1" w:rsidRDefault="00311A59" w:rsidP="00311A59">
      <w:pPr>
        <w:jc w:val="center"/>
        <w:rPr>
          <w:rFonts w:eastAsiaTheme="minorHAnsi"/>
          <w:b/>
          <w:bCs/>
          <w:iCs/>
          <w:lang w:eastAsia="en-US"/>
        </w:rPr>
      </w:pPr>
      <w:r w:rsidRPr="002330E1">
        <w:rPr>
          <w:rFonts w:eastAsiaTheme="minorHAnsi"/>
          <w:b/>
          <w:bCs/>
          <w:iCs/>
          <w:lang w:eastAsia="en-US"/>
        </w:rPr>
        <w:t>Порядок определения процента текстуальных совпадений в задании С</w:t>
      </w:r>
      <w:proofErr w:type="gramStart"/>
      <w:r w:rsidRPr="002330E1">
        <w:rPr>
          <w:rFonts w:eastAsiaTheme="minorHAnsi"/>
          <w:b/>
          <w:bCs/>
          <w:iCs/>
          <w:lang w:eastAsia="en-US"/>
        </w:rPr>
        <w:t>2</w:t>
      </w:r>
      <w:proofErr w:type="gramEnd"/>
    </w:p>
    <w:p w:rsidR="00311A59" w:rsidRPr="002330E1" w:rsidRDefault="00311A59" w:rsidP="00311A59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2330E1">
        <w:rPr>
          <w:rFonts w:eastAsiaTheme="minorHAnsi"/>
          <w:bCs/>
          <w:iCs/>
          <w:lang w:eastAsia="en-US"/>
        </w:rPr>
        <w:t>При оценивании задания С</w:t>
      </w:r>
      <w:proofErr w:type="gramStart"/>
      <w:r w:rsidRPr="002330E1">
        <w:rPr>
          <w:rFonts w:eastAsiaTheme="minorHAnsi"/>
          <w:bCs/>
          <w:iCs/>
          <w:lang w:eastAsia="en-US"/>
        </w:rPr>
        <w:t>2</w:t>
      </w:r>
      <w:proofErr w:type="gramEnd"/>
      <w:r w:rsidRPr="002330E1">
        <w:rPr>
          <w:rFonts w:eastAsiaTheme="minorHAnsi"/>
          <w:bCs/>
          <w:iCs/>
          <w:lang w:eastAsia="en-US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311A59" w:rsidRPr="002330E1" w:rsidRDefault="00311A59" w:rsidP="00311A59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2330E1">
        <w:rPr>
          <w:rFonts w:eastAsiaTheme="minorHAnsi"/>
          <w:bCs/>
          <w:iCs/>
          <w:lang w:eastAsia="en-US"/>
        </w:rPr>
        <w:t>Текстуальным совпадением считается дословное совпадение отрезка письменной речи длиной 10 слов и более.</w:t>
      </w:r>
      <w:r>
        <w:rPr>
          <w:rFonts w:eastAsiaTheme="minorHAnsi"/>
          <w:bCs/>
          <w:iCs/>
          <w:lang w:eastAsia="en-US"/>
        </w:rPr>
        <w:t xml:space="preserve"> </w:t>
      </w:r>
      <w:r w:rsidRPr="002330E1">
        <w:rPr>
          <w:rFonts w:eastAsiaTheme="minorHAnsi"/>
          <w:bCs/>
          <w:iCs/>
          <w:lang w:eastAsia="en-US"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311A59" w:rsidRPr="00311A59" w:rsidRDefault="00311A59" w:rsidP="00311A59">
      <w:pPr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311A59" w:rsidRPr="002330E1" w:rsidRDefault="00311A59" w:rsidP="00311A59">
      <w:pPr>
        <w:jc w:val="center"/>
        <w:rPr>
          <w:rFonts w:eastAsiaTheme="minorHAnsi"/>
          <w:b/>
          <w:bCs/>
          <w:lang w:eastAsia="en-US"/>
        </w:rPr>
      </w:pPr>
      <w:r w:rsidRPr="002330E1">
        <w:rPr>
          <w:rFonts w:eastAsiaTheme="minorHAnsi"/>
          <w:b/>
          <w:bCs/>
          <w:lang w:eastAsia="en-US"/>
        </w:rPr>
        <w:t>Порядок подсчета слов в заданиях раздела «Письмо»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 w:rsidRPr="002330E1">
        <w:rPr>
          <w:rFonts w:eastAsiaTheme="minorHAnsi"/>
          <w:bCs/>
          <w:lang w:eastAsia="en-US"/>
        </w:rPr>
        <w:t>1</w:t>
      </w:r>
      <w:proofErr w:type="gramEnd"/>
      <w:r w:rsidRPr="002330E1">
        <w:rPr>
          <w:rFonts w:eastAsiaTheme="minorHAnsi"/>
          <w:bCs/>
          <w:lang w:eastAsia="en-US"/>
        </w:rPr>
        <w:t xml:space="preserve"> – 100–140 слов; для развёрнутого письменного высказывания в задании С2 – 200–250 слов.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>Допустимое отклонение от заданного объёма составляет 10%. Если в выполненном задании С</w:t>
      </w:r>
      <w:proofErr w:type="gramStart"/>
      <w:r w:rsidRPr="002330E1">
        <w:rPr>
          <w:rFonts w:eastAsiaTheme="minorHAnsi"/>
          <w:bCs/>
          <w:lang w:eastAsia="en-US"/>
        </w:rPr>
        <w:t>1</w:t>
      </w:r>
      <w:proofErr w:type="gramEnd"/>
      <w:r w:rsidRPr="002330E1">
        <w:rPr>
          <w:rFonts w:eastAsiaTheme="minorHAnsi"/>
          <w:bCs/>
          <w:lang w:eastAsia="en-US"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 w:rsidRPr="002330E1">
        <w:rPr>
          <w:rFonts w:eastAsiaTheme="minorHAnsi"/>
          <w:bCs/>
          <w:lang w:eastAsia="en-US"/>
        </w:rPr>
        <w:t>1</w:t>
      </w:r>
      <w:proofErr w:type="gramEnd"/>
      <w:r w:rsidRPr="002330E1">
        <w:rPr>
          <w:rFonts w:eastAsiaTheme="minorHAnsi"/>
          <w:bCs/>
          <w:lang w:eastAsia="en-US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 w:rsidRPr="002330E1">
        <w:rPr>
          <w:rFonts w:eastAsiaTheme="minorHAnsi"/>
          <w:bCs/>
          <w:lang w:eastAsia="en-US"/>
        </w:rPr>
        <w:t>1</w:t>
      </w:r>
      <w:proofErr w:type="gramEnd"/>
      <w:r w:rsidRPr="002330E1">
        <w:rPr>
          <w:rFonts w:eastAsiaTheme="minorHAnsi"/>
          <w:bCs/>
          <w:lang w:eastAsia="en-US"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>При этом: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proofErr w:type="gramStart"/>
      <w:r w:rsidRPr="002330E1">
        <w:rPr>
          <w:rFonts w:eastAsiaTheme="minorHAnsi"/>
          <w:bCs/>
          <w:lang w:eastAsia="en-US"/>
        </w:rPr>
        <w:t xml:space="preserve">− стяжённые (краткие) формы </w:t>
      </w:r>
      <w:proofErr w:type="spellStart"/>
      <w:r w:rsidRPr="002330E1">
        <w:rPr>
          <w:rFonts w:eastAsiaTheme="minorHAnsi"/>
          <w:bCs/>
          <w:lang w:val="en-US" w:eastAsia="en-US"/>
        </w:rPr>
        <w:t>gibt</w:t>
      </w:r>
      <w:proofErr w:type="spellEnd"/>
      <w:r w:rsidRPr="002330E1">
        <w:rPr>
          <w:rFonts w:eastAsiaTheme="minorHAnsi"/>
          <w:bCs/>
          <w:lang w:eastAsia="en-US"/>
        </w:rPr>
        <w:t>´</w:t>
      </w:r>
      <w:r w:rsidRPr="002330E1">
        <w:rPr>
          <w:rFonts w:eastAsiaTheme="minorHAnsi"/>
          <w:bCs/>
          <w:lang w:val="en-US" w:eastAsia="en-US"/>
        </w:rPr>
        <w:t>s</w:t>
      </w:r>
      <w:r w:rsidRPr="002330E1">
        <w:rPr>
          <w:rFonts w:eastAsiaTheme="minorHAnsi"/>
          <w:bCs/>
          <w:lang w:eastAsia="en-US"/>
        </w:rPr>
        <w:t xml:space="preserve">, </w:t>
      </w:r>
      <w:proofErr w:type="spellStart"/>
      <w:r w:rsidRPr="002330E1">
        <w:rPr>
          <w:rFonts w:eastAsiaTheme="minorHAnsi"/>
          <w:bCs/>
          <w:lang w:val="en-US" w:eastAsia="en-US"/>
        </w:rPr>
        <w:t>mach</w:t>
      </w:r>
      <w:proofErr w:type="spellEnd"/>
      <w:r w:rsidRPr="002330E1">
        <w:rPr>
          <w:rFonts w:eastAsiaTheme="minorHAnsi"/>
          <w:bCs/>
          <w:lang w:eastAsia="en-US"/>
        </w:rPr>
        <w:t>´</w:t>
      </w:r>
      <w:r w:rsidRPr="002330E1">
        <w:rPr>
          <w:rFonts w:eastAsiaTheme="minorHAnsi"/>
          <w:bCs/>
          <w:lang w:val="en-US" w:eastAsia="en-US"/>
        </w:rPr>
        <w:t>s</w:t>
      </w:r>
      <w:r w:rsidRPr="002330E1">
        <w:rPr>
          <w:rFonts w:eastAsiaTheme="minorHAnsi"/>
          <w:bCs/>
          <w:lang w:eastAsia="en-US"/>
        </w:rPr>
        <w:t xml:space="preserve"> и т. п. считаются как одно слово;</w:t>
      </w:r>
      <w:proofErr w:type="gramEnd"/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>− числительные, выраженные цифрами, т. е. 1; 25; 2009, 126204 и т. п., считаются как одно слово;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>− числительные, выраженные словами, считаются как слова;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 xml:space="preserve">− сложные слова, такие как </w:t>
      </w:r>
      <w:r w:rsidRPr="002330E1">
        <w:rPr>
          <w:rFonts w:eastAsiaTheme="minorHAnsi"/>
          <w:bCs/>
          <w:i/>
          <w:iCs/>
          <w:lang w:eastAsia="en-US"/>
        </w:rPr>
        <w:t>E-</w:t>
      </w:r>
      <w:proofErr w:type="spellStart"/>
      <w:r w:rsidRPr="002330E1">
        <w:rPr>
          <w:rFonts w:eastAsiaTheme="minorHAnsi"/>
          <w:bCs/>
          <w:i/>
          <w:iCs/>
          <w:lang w:eastAsia="en-US"/>
        </w:rPr>
        <w:t>mail</w:t>
      </w:r>
      <w:proofErr w:type="spellEnd"/>
      <w:r w:rsidRPr="002330E1">
        <w:rPr>
          <w:rFonts w:eastAsiaTheme="minorHAnsi"/>
          <w:bCs/>
          <w:i/>
          <w:iCs/>
          <w:lang w:eastAsia="en-US"/>
        </w:rPr>
        <w:t>, TV-</w:t>
      </w:r>
      <w:proofErr w:type="spellStart"/>
      <w:r w:rsidRPr="002330E1">
        <w:rPr>
          <w:rFonts w:eastAsiaTheme="minorHAnsi"/>
          <w:bCs/>
          <w:i/>
          <w:iCs/>
          <w:lang w:eastAsia="en-US"/>
        </w:rPr>
        <w:t>Sendung</w:t>
      </w:r>
      <w:proofErr w:type="spellEnd"/>
      <w:r w:rsidRPr="002330E1">
        <w:rPr>
          <w:rFonts w:eastAsiaTheme="minorHAnsi"/>
          <w:bCs/>
          <w:i/>
          <w:iCs/>
          <w:lang w:eastAsia="en-US"/>
        </w:rPr>
        <w:t>, DDR-</w:t>
      </w:r>
      <w:proofErr w:type="spellStart"/>
      <w:r w:rsidRPr="002330E1">
        <w:rPr>
          <w:rFonts w:eastAsiaTheme="minorHAnsi"/>
          <w:bCs/>
          <w:i/>
          <w:iCs/>
          <w:lang w:eastAsia="en-US"/>
        </w:rPr>
        <w:t>Mode</w:t>
      </w:r>
      <w:proofErr w:type="spellEnd"/>
      <w:r w:rsidRPr="002330E1">
        <w:rPr>
          <w:rFonts w:eastAsiaTheme="minorHAnsi"/>
          <w:bCs/>
          <w:i/>
          <w:iCs/>
          <w:lang w:eastAsia="en-US"/>
        </w:rPr>
        <w:t xml:space="preserve"> </w:t>
      </w:r>
      <w:r w:rsidRPr="002330E1">
        <w:rPr>
          <w:rFonts w:eastAsiaTheme="minorHAnsi"/>
          <w:bCs/>
          <w:lang w:eastAsia="en-US"/>
        </w:rPr>
        <w:t>и т. п.,  считаются как одно слово;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bCs/>
          <w:lang w:eastAsia="en-US"/>
        </w:rPr>
      </w:pPr>
      <w:r w:rsidRPr="002330E1">
        <w:rPr>
          <w:rFonts w:eastAsiaTheme="minorHAnsi"/>
          <w:bCs/>
          <w:lang w:eastAsia="en-US"/>
        </w:rPr>
        <w:t xml:space="preserve">− сокращения, например </w:t>
      </w:r>
      <w:r w:rsidRPr="002330E1">
        <w:rPr>
          <w:rFonts w:eastAsiaTheme="minorHAnsi"/>
          <w:bCs/>
          <w:i/>
          <w:lang w:val="en-US" w:eastAsia="en-US"/>
        </w:rPr>
        <w:t>USA</w:t>
      </w:r>
      <w:r w:rsidRPr="002330E1">
        <w:rPr>
          <w:rFonts w:eastAsiaTheme="minorHAnsi"/>
          <w:bCs/>
          <w:lang w:eastAsia="en-US"/>
        </w:rPr>
        <w:t xml:space="preserve">, </w:t>
      </w:r>
      <w:r w:rsidRPr="002330E1">
        <w:rPr>
          <w:rFonts w:eastAsiaTheme="minorHAnsi"/>
          <w:bCs/>
          <w:i/>
          <w:iCs/>
          <w:lang w:eastAsia="en-US"/>
        </w:rPr>
        <w:t xml:space="preserve">ABC, BRD </w:t>
      </w:r>
      <w:r w:rsidRPr="002330E1">
        <w:rPr>
          <w:rFonts w:eastAsiaTheme="minorHAnsi"/>
          <w:bCs/>
          <w:lang w:eastAsia="en-US"/>
        </w:rPr>
        <w:t>и т. п., считаются как одно слово.</w:t>
      </w:r>
    </w:p>
    <w:p w:rsidR="00311A59" w:rsidRPr="002330E1" w:rsidRDefault="00311A59" w:rsidP="00311A59">
      <w:pPr>
        <w:ind w:firstLine="700"/>
        <w:jc w:val="both"/>
        <w:rPr>
          <w:rFonts w:eastAsiaTheme="minorHAnsi"/>
          <w:lang w:eastAsia="en-US"/>
        </w:rPr>
      </w:pPr>
      <w:r w:rsidRPr="002330E1">
        <w:rPr>
          <w:rFonts w:eastAsiaTheme="minorHAnsi"/>
          <w:lang w:eastAsia="en-US"/>
        </w:rPr>
        <w:t xml:space="preserve">– отделяемые приставки считаются одним словом с глаголом, частью которого они являются, даже в тех случаях, когда они стоят отдельно от него. Например, предложение: </w:t>
      </w:r>
      <w:proofErr w:type="spellStart"/>
      <w:r w:rsidRPr="002330E1">
        <w:rPr>
          <w:rFonts w:eastAsiaTheme="minorHAnsi"/>
          <w:lang w:eastAsia="en-US"/>
        </w:rPr>
        <w:t>Er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hat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die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Tür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aufgemacht</w:t>
      </w:r>
      <w:proofErr w:type="spellEnd"/>
      <w:r w:rsidRPr="002330E1">
        <w:rPr>
          <w:rFonts w:eastAsiaTheme="minorHAnsi"/>
          <w:lang w:eastAsia="en-US"/>
        </w:rPr>
        <w:t xml:space="preserve"> – содержит 5 слов, а предложение: </w:t>
      </w:r>
      <w:proofErr w:type="spellStart"/>
      <w:r w:rsidRPr="002330E1">
        <w:rPr>
          <w:rFonts w:eastAsiaTheme="minorHAnsi"/>
          <w:lang w:eastAsia="en-US"/>
        </w:rPr>
        <w:t>Er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machte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die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Tür</w:t>
      </w:r>
      <w:proofErr w:type="spellEnd"/>
      <w:r w:rsidRPr="002330E1">
        <w:rPr>
          <w:rFonts w:eastAsiaTheme="minorHAnsi"/>
          <w:lang w:eastAsia="en-US"/>
        </w:rPr>
        <w:t xml:space="preserve"> </w:t>
      </w:r>
      <w:proofErr w:type="spellStart"/>
      <w:r w:rsidRPr="002330E1">
        <w:rPr>
          <w:rFonts w:eastAsiaTheme="minorHAnsi"/>
          <w:lang w:eastAsia="en-US"/>
        </w:rPr>
        <w:t>auf</w:t>
      </w:r>
      <w:proofErr w:type="spellEnd"/>
      <w:r w:rsidRPr="002330E1">
        <w:rPr>
          <w:rFonts w:eastAsiaTheme="minorHAnsi"/>
          <w:lang w:eastAsia="en-US"/>
        </w:rPr>
        <w:t xml:space="preserve"> – 4 слова.</w:t>
      </w:r>
    </w:p>
    <w:p w:rsidR="00311A59" w:rsidRPr="00311A59" w:rsidRDefault="00311A59" w:rsidP="00311A59">
      <w:pPr>
        <w:autoSpaceDE w:val="0"/>
        <w:autoSpaceDN w:val="0"/>
        <w:adjustRightInd w:val="0"/>
        <w:jc w:val="both"/>
        <w:rPr>
          <w:rFonts w:eastAsiaTheme="minorHAnsi"/>
          <w:sz w:val="6"/>
          <w:szCs w:val="6"/>
          <w:lang w:eastAsia="en-US"/>
        </w:rPr>
      </w:pPr>
      <w:bookmarkStart w:id="1" w:name="_GoBack"/>
      <w:bookmarkEnd w:id="1"/>
    </w:p>
    <w:sectPr w:rsidR="00311A59" w:rsidRPr="00311A59" w:rsidSect="00311A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59"/>
    <w:rsid w:val="00311A59"/>
    <w:rsid w:val="0033194D"/>
    <w:rsid w:val="003F74AD"/>
    <w:rsid w:val="006D025C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dcterms:created xsi:type="dcterms:W3CDTF">2013-10-17T09:35:00Z</dcterms:created>
  <dcterms:modified xsi:type="dcterms:W3CDTF">2013-10-17T09:43:00Z</dcterms:modified>
</cp:coreProperties>
</file>